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F61B7" w14:textId="3AA6445A" w:rsidR="00AE6228" w:rsidRDefault="00AE6228" w:rsidP="00C77C6D">
      <w:pPr>
        <w:spacing w:after="0" w:line="240" w:lineRule="auto"/>
        <w:jc w:val="center"/>
        <w:rPr>
          <w:rFonts w:ascii="Times New Roman" w:eastAsia="Times New Roman" w:hAnsi="Times New Roman" w:cs="Times New Roman"/>
          <w:b/>
          <w:bCs/>
          <w:kern w:val="0"/>
          <w:sz w:val="28"/>
          <w:szCs w:val="28"/>
          <w:u w:val="single"/>
          <w:lang w:eastAsia="it-IT"/>
          <w14:ligatures w14:val="none"/>
        </w:rPr>
      </w:pPr>
      <w:r w:rsidRPr="00AE6228">
        <w:rPr>
          <w:rFonts w:ascii="Times New Roman" w:eastAsia="Times New Roman" w:hAnsi="Times New Roman" w:cs="Times New Roman"/>
          <w:b/>
          <w:bCs/>
          <w:kern w:val="0"/>
          <w:sz w:val="28"/>
          <w:szCs w:val="28"/>
          <w:u w:val="single"/>
          <w:lang w:eastAsia="it-IT"/>
          <w14:ligatures w14:val="none"/>
        </w:rPr>
        <w:t>COMUNICATO STAMPA</w:t>
      </w:r>
    </w:p>
    <w:p w14:paraId="2671DF13" w14:textId="77777777" w:rsidR="00B31BA7" w:rsidRPr="00B31BA7" w:rsidRDefault="00B31BA7" w:rsidP="00C77C6D">
      <w:pPr>
        <w:spacing w:after="0" w:line="240" w:lineRule="auto"/>
        <w:jc w:val="center"/>
        <w:rPr>
          <w:rFonts w:ascii="Aptos" w:eastAsia="Times New Roman" w:hAnsi="Aptos" w:cs="Times New Roman"/>
          <w:kern w:val="0"/>
          <w:sz w:val="6"/>
          <w:szCs w:val="6"/>
          <w:lang w:eastAsia="it-IT"/>
          <w14:ligatures w14:val="none"/>
        </w:rPr>
      </w:pPr>
    </w:p>
    <w:p w14:paraId="2C9489EA" w14:textId="77777777" w:rsidR="00AE6228" w:rsidRPr="00AE6228" w:rsidRDefault="00AE6228" w:rsidP="00C77C6D">
      <w:pPr>
        <w:spacing w:after="0" w:line="240" w:lineRule="auto"/>
        <w:jc w:val="center"/>
        <w:rPr>
          <w:rFonts w:ascii="Aptos" w:eastAsia="Times New Roman" w:hAnsi="Aptos" w:cs="Times New Roman"/>
          <w:kern w:val="0"/>
          <w:lang w:eastAsia="it-IT"/>
          <w14:ligatures w14:val="none"/>
        </w:rPr>
      </w:pPr>
      <w:r w:rsidRPr="00AE6228">
        <w:rPr>
          <w:rFonts w:ascii="Times New Roman" w:eastAsia="Times New Roman" w:hAnsi="Times New Roman" w:cs="Times New Roman"/>
          <w:kern w:val="0"/>
          <w:sz w:val="2"/>
          <w:szCs w:val="2"/>
          <w:u w:val="single"/>
          <w:lang w:eastAsia="it-IT"/>
          <w14:ligatures w14:val="none"/>
        </w:rPr>
        <w:t> </w:t>
      </w:r>
    </w:p>
    <w:p w14:paraId="5B493673" w14:textId="77777777" w:rsidR="00CE116C" w:rsidRPr="00CE116C" w:rsidRDefault="00CE116C" w:rsidP="00CE116C">
      <w:pPr>
        <w:shd w:val="clear" w:color="auto" w:fill="FFFFFF"/>
        <w:spacing w:after="0" w:line="240" w:lineRule="auto"/>
        <w:ind w:right="140"/>
        <w:jc w:val="center"/>
        <w:rPr>
          <w:rFonts w:ascii="Times New Roman" w:eastAsia="Times New Roman" w:hAnsi="Times New Roman" w:cs="Times New Roman"/>
          <w:b/>
          <w:bCs/>
          <w:color w:val="222222"/>
          <w:kern w:val="0"/>
          <w:sz w:val="36"/>
          <w:szCs w:val="36"/>
          <w:lang w:eastAsia="it-IT"/>
          <w14:ligatures w14:val="none"/>
        </w:rPr>
      </w:pPr>
      <w:r w:rsidRPr="00CE116C">
        <w:rPr>
          <w:rFonts w:ascii="Times New Roman" w:eastAsia="Times New Roman" w:hAnsi="Times New Roman" w:cs="Times New Roman"/>
          <w:b/>
          <w:bCs/>
          <w:color w:val="222222"/>
          <w:kern w:val="0"/>
          <w:sz w:val="36"/>
          <w:szCs w:val="36"/>
          <w:lang w:eastAsia="it-IT"/>
          <w14:ligatures w14:val="none"/>
        </w:rPr>
        <w:t xml:space="preserve">DICHIARAZIONI DI AUTORITÀ E OSPITI </w:t>
      </w:r>
    </w:p>
    <w:p w14:paraId="68E3E9D4" w14:textId="063C8865" w:rsidR="00FF6620" w:rsidRPr="00CE116C" w:rsidRDefault="00CE116C" w:rsidP="00CE116C">
      <w:pPr>
        <w:shd w:val="clear" w:color="auto" w:fill="FFFFFF"/>
        <w:spacing w:after="0" w:line="240" w:lineRule="auto"/>
        <w:ind w:right="140"/>
        <w:jc w:val="center"/>
        <w:rPr>
          <w:rFonts w:ascii="Times New Roman" w:eastAsia="Times New Roman" w:hAnsi="Times New Roman" w:cs="Times New Roman"/>
          <w:b/>
          <w:bCs/>
          <w:color w:val="222222"/>
          <w:kern w:val="0"/>
          <w:lang w:eastAsia="it-IT"/>
          <w14:ligatures w14:val="none"/>
        </w:rPr>
      </w:pPr>
      <w:r w:rsidRPr="00CE116C">
        <w:rPr>
          <w:rFonts w:ascii="Times New Roman" w:eastAsia="Times New Roman" w:hAnsi="Times New Roman" w:cs="Times New Roman"/>
          <w:b/>
          <w:bCs/>
          <w:color w:val="222222"/>
          <w:kern w:val="0"/>
          <w:sz w:val="36"/>
          <w:szCs w:val="36"/>
          <w:lang w:eastAsia="it-IT"/>
          <w14:ligatures w14:val="none"/>
        </w:rPr>
        <w:t>ALL’INAUGURATO IL 52° NAUTICSUD</w:t>
      </w:r>
      <w:r w:rsidR="00C77C6D" w:rsidRPr="00CE116C">
        <w:rPr>
          <w:rFonts w:ascii="Times New Roman" w:eastAsia="Times New Roman" w:hAnsi="Times New Roman" w:cs="Times New Roman"/>
          <w:b/>
          <w:bCs/>
          <w:color w:val="222222"/>
          <w:kern w:val="0"/>
          <w:lang w:eastAsia="it-IT"/>
          <w14:ligatures w14:val="none"/>
        </w:rPr>
        <w:t xml:space="preserve">. </w:t>
      </w:r>
    </w:p>
    <w:p w14:paraId="418166D9" w14:textId="77777777" w:rsidR="00CE116C" w:rsidRPr="00CE116C" w:rsidRDefault="00FF6620" w:rsidP="00CE116C">
      <w:pPr>
        <w:spacing w:after="0" w:line="240" w:lineRule="auto"/>
        <w:rPr>
          <w:rFonts w:ascii="Times New Roman" w:eastAsia="Times New Roman" w:hAnsi="Times New Roman" w:cs="Times New Roman"/>
          <w:b/>
          <w:bCs/>
          <w:color w:val="222222"/>
          <w:kern w:val="0"/>
          <w:lang w:eastAsia="it-IT"/>
          <w14:ligatures w14:val="none"/>
        </w:rPr>
      </w:pPr>
      <w:r w:rsidRPr="00CE116C">
        <w:rPr>
          <w:rFonts w:ascii="Times New Roman" w:eastAsia="Times New Roman" w:hAnsi="Times New Roman" w:cs="Times New Roman"/>
          <w:b/>
          <w:bCs/>
          <w:color w:val="222222"/>
          <w:kern w:val="0"/>
          <w:lang w:eastAsia="it-IT"/>
          <w14:ligatures w14:val="none"/>
        </w:rPr>
        <w:t xml:space="preserve"> </w:t>
      </w:r>
    </w:p>
    <w:p w14:paraId="6E3DD952" w14:textId="21908D17" w:rsidR="00FF6620" w:rsidRPr="00CE116C" w:rsidRDefault="00FF6620" w:rsidP="00CE116C">
      <w:pPr>
        <w:spacing w:after="0" w:line="240" w:lineRule="auto"/>
        <w:rPr>
          <w:rFonts w:ascii="Times New Roman" w:hAnsi="Times New Roman" w:cs="Times New Roman"/>
          <w:i/>
          <w:iCs/>
        </w:rPr>
      </w:pPr>
      <w:r w:rsidRPr="00CE116C">
        <w:rPr>
          <w:rFonts w:ascii="Times New Roman" w:hAnsi="Times New Roman" w:cs="Times New Roman"/>
          <w:b/>
          <w:bCs/>
        </w:rPr>
        <w:t xml:space="preserve">On. Girolamo Cangiano, </w:t>
      </w:r>
      <w:proofErr w:type="spellStart"/>
      <w:r w:rsidRPr="00CE116C">
        <w:rPr>
          <w:rFonts w:ascii="Times New Roman" w:hAnsi="Times New Roman" w:cs="Times New Roman"/>
          <w:b/>
          <w:bCs/>
        </w:rPr>
        <w:t>pres</w:t>
      </w:r>
      <w:proofErr w:type="spellEnd"/>
      <w:r w:rsidRPr="00CE116C">
        <w:rPr>
          <w:rFonts w:ascii="Times New Roman" w:hAnsi="Times New Roman" w:cs="Times New Roman"/>
          <w:b/>
          <w:bCs/>
        </w:rPr>
        <w:t xml:space="preserve">. </w:t>
      </w:r>
      <w:r w:rsidRPr="00CE116C">
        <w:rPr>
          <w:rFonts w:ascii="Times New Roman" w:hAnsi="Times New Roman" w:cs="Times New Roman"/>
          <w:b/>
          <w:bCs/>
        </w:rPr>
        <w:t>Intergruppo parlamentare nautica, subacquea e pesca</w:t>
      </w:r>
    </w:p>
    <w:p w14:paraId="74E282FF" w14:textId="11C1246E" w:rsidR="00FF6620" w:rsidRPr="00CE116C" w:rsidRDefault="00CE116C" w:rsidP="00FF6620">
      <w:pPr>
        <w:spacing w:after="0" w:line="240" w:lineRule="auto"/>
        <w:jc w:val="both"/>
        <w:rPr>
          <w:rFonts w:ascii="Times New Roman" w:hAnsi="Times New Roman" w:cs="Times New Roman"/>
          <w:i/>
          <w:iCs/>
          <w:sz w:val="22"/>
          <w:szCs w:val="22"/>
        </w:rPr>
      </w:pPr>
      <w:r w:rsidRPr="00CE116C">
        <w:rPr>
          <w:rFonts w:ascii="Times New Roman" w:hAnsi="Times New Roman" w:cs="Times New Roman"/>
          <w:i/>
          <w:iCs/>
          <w:sz w:val="22"/>
          <w:szCs w:val="22"/>
        </w:rPr>
        <w:t>“</w:t>
      </w:r>
      <w:r w:rsidR="00FF6620" w:rsidRPr="00CE116C">
        <w:rPr>
          <w:rFonts w:ascii="Times New Roman" w:hAnsi="Times New Roman" w:cs="Times New Roman"/>
          <w:i/>
          <w:iCs/>
          <w:sz w:val="22"/>
          <w:szCs w:val="22"/>
        </w:rPr>
        <w:t xml:space="preserve">Napoli e il Sud sono protagonisti per il Paese, e il Governo non intende far mancare l’attenzione per questo territorio e per una risorsa produttiva importante nei programmi di Governo. I problemi del settore, come </w:t>
      </w:r>
      <w:r w:rsidR="00FF6620" w:rsidRPr="00CE116C">
        <w:rPr>
          <w:rFonts w:ascii="Times New Roman" w:hAnsi="Times New Roman" w:cs="Times New Roman"/>
          <w:i/>
          <w:iCs/>
          <w:sz w:val="22"/>
          <w:szCs w:val="22"/>
        </w:rPr>
        <w:t>l’assenza</w:t>
      </w:r>
      <w:r w:rsidR="00FF6620" w:rsidRPr="00CE116C">
        <w:rPr>
          <w:rFonts w:ascii="Times New Roman" w:hAnsi="Times New Roman" w:cs="Times New Roman"/>
          <w:i/>
          <w:iCs/>
          <w:sz w:val="22"/>
          <w:szCs w:val="22"/>
        </w:rPr>
        <w:t xml:space="preserve"> dei posti barca, sono allo studio con un provvedimento in questi giorni in discussione al Senato, presentato dal Ministro Musumeci, per creare le condizioni ideali e per armonizzare i lavori tra istituzioni locali e centrali per favorire il settore strategico con le opere necessarie. Il tutto per salvaguardare quella che riteniamo una identità del Paese, ma anche risorsa ed economia e posti di lavoro</w:t>
      </w:r>
      <w:r w:rsidR="00FF6620" w:rsidRPr="00CE116C">
        <w:rPr>
          <w:rFonts w:ascii="Times New Roman" w:hAnsi="Times New Roman" w:cs="Times New Roman"/>
          <w:i/>
          <w:iCs/>
          <w:sz w:val="22"/>
          <w:szCs w:val="22"/>
        </w:rPr>
        <w:t>”</w:t>
      </w:r>
      <w:r w:rsidR="00FF6620" w:rsidRPr="00CE116C">
        <w:rPr>
          <w:rFonts w:ascii="Times New Roman" w:hAnsi="Times New Roman" w:cs="Times New Roman"/>
          <w:i/>
          <w:iCs/>
          <w:sz w:val="22"/>
          <w:szCs w:val="22"/>
        </w:rPr>
        <w:t>.</w:t>
      </w:r>
    </w:p>
    <w:p w14:paraId="30C85C89" w14:textId="77777777" w:rsidR="00FF6620" w:rsidRPr="00CE116C" w:rsidRDefault="00FF6620" w:rsidP="00FF6620">
      <w:pPr>
        <w:spacing w:after="0" w:line="240" w:lineRule="auto"/>
        <w:jc w:val="both"/>
        <w:rPr>
          <w:rFonts w:ascii="Times New Roman" w:hAnsi="Times New Roman" w:cs="Times New Roman"/>
          <w:i/>
          <w:iCs/>
        </w:rPr>
      </w:pPr>
    </w:p>
    <w:p w14:paraId="747B05D0" w14:textId="145A8188" w:rsidR="00FF6620" w:rsidRPr="00CE116C" w:rsidRDefault="00FF6620" w:rsidP="00FF6620">
      <w:pPr>
        <w:spacing w:after="0" w:line="240" w:lineRule="auto"/>
        <w:jc w:val="both"/>
        <w:rPr>
          <w:rFonts w:ascii="Times New Roman" w:hAnsi="Times New Roman" w:cs="Times New Roman"/>
          <w:b/>
          <w:bCs/>
        </w:rPr>
      </w:pPr>
      <w:r w:rsidRPr="00CE116C">
        <w:rPr>
          <w:rFonts w:ascii="Times New Roman" w:hAnsi="Times New Roman" w:cs="Times New Roman"/>
          <w:b/>
          <w:bCs/>
        </w:rPr>
        <w:t xml:space="preserve">Gennaro Amato, Presidente AFINA </w:t>
      </w:r>
      <w:r w:rsidRPr="00CE116C">
        <w:rPr>
          <w:rFonts w:ascii="Times New Roman" w:hAnsi="Times New Roman" w:cs="Times New Roman"/>
          <w:b/>
          <w:bCs/>
        </w:rPr>
        <w:t>– Associazione Filiera Italiana della Nautica</w:t>
      </w:r>
    </w:p>
    <w:p w14:paraId="4562C850" w14:textId="6FFC80E5" w:rsidR="00FF6620" w:rsidRPr="00CE116C" w:rsidRDefault="00FF6620" w:rsidP="00FF6620">
      <w:pPr>
        <w:spacing w:after="0" w:line="240" w:lineRule="auto"/>
        <w:jc w:val="both"/>
        <w:rPr>
          <w:rFonts w:ascii="Times New Roman" w:hAnsi="Times New Roman" w:cs="Times New Roman"/>
          <w:i/>
          <w:iCs/>
          <w:sz w:val="22"/>
          <w:szCs w:val="22"/>
        </w:rPr>
      </w:pPr>
      <w:r w:rsidRPr="00CE116C">
        <w:rPr>
          <w:rFonts w:ascii="Times New Roman" w:hAnsi="Times New Roman" w:cs="Times New Roman"/>
          <w:sz w:val="22"/>
          <w:szCs w:val="22"/>
        </w:rPr>
        <w:t>“</w:t>
      </w:r>
      <w:r w:rsidRPr="00CE116C">
        <w:rPr>
          <w:rFonts w:ascii="Times New Roman" w:hAnsi="Times New Roman" w:cs="Times New Roman"/>
          <w:i/>
          <w:iCs/>
          <w:sz w:val="22"/>
          <w:szCs w:val="22"/>
        </w:rPr>
        <w:t>Le emergenze esistono e sono evidenti. La carenza dei Marina, in particolare a Napoli, è una realtà, mentre ad</w:t>
      </w:r>
      <w:r w:rsidRPr="00CE116C">
        <w:rPr>
          <w:rFonts w:ascii="Times New Roman" w:hAnsi="Times New Roman" w:cs="Times New Roman"/>
          <w:i/>
          <w:iCs/>
          <w:sz w:val="22"/>
          <w:szCs w:val="22"/>
        </w:rPr>
        <w:t xml:space="preserve"> esempio</w:t>
      </w:r>
      <w:r w:rsidRPr="00CE116C">
        <w:rPr>
          <w:rFonts w:ascii="Times New Roman" w:hAnsi="Times New Roman" w:cs="Times New Roman"/>
          <w:i/>
          <w:iCs/>
          <w:sz w:val="22"/>
          <w:szCs w:val="22"/>
        </w:rPr>
        <w:t xml:space="preserve"> nelle aree ad est </w:t>
      </w:r>
      <w:r w:rsidRPr="00CE116C">
        <w:rPr>
          <w:rFonts w:ascii="Times New Roman" w:hAnsi="Times New Roman" w:cs="Times New Roman"/>
          <w:i/>
          <w:iCs/>
          <w:sz w:val="22"/>
          <w:szCs w:val="22"/>
        </w:rPr>
        <w:t xml:space="preserve">della città </w:t>
      </w:r>
      <w:r w:rsidRPr="00CE116C">
        <w:rPr>
          <w:rFonts w:ascii="Times New Roman" w:hAnsi="Times New Roman" w:cs="Times New Roman"/>
          <w:i/>
          <w:iCs/>
          <w:sz w:val="22"/>
          <w:szCs w:val="22"/>
        </w:rPr>
        <w:t>esistono strutture valide, come quelle a Castellammare o</w:t>
      </w:r>
      <w:r w:rsidRPr="00CE116C">
        <w:rPr>
          <w:rFonts w:ascii="Times New Roman" w:hAnsi="Times New Roman" w:cs="Times New Roman"/>
          <w:i/>
          <w:iCs/>
          <w:sz w:val="22"/>
          <w:szCs w:val="22"/>
        </w:rPr>
        <w:t xml:space="preserve"> </w:t>
      </w:r>
      <w:r w:rsidRPr="00CE116C">
        <w:rPr>
          <w:rFonts w:ascii="Times New Roman" w:hAnsi="Times New Roman" w:cs="Times New Roman"/>
          <w:i/>
          <w:iCs/>
          <w:sz w:val="22"/>
          <w:szCs w:val="22"/>
        </w:rPr>
        <w:t xml:space="preserve">nel litorale salernitano dove </w:t>
      </w:r>
      <w:r w:rsidRPr="00CE116C">
        <w:rPr>
          <w:rFonts w:ascii="Times New Roman" w:hAnsi="Times New Roman" w:cs="Times New Roman"/>
          <w:i/>
          <w:iCs/>
          <w:sz w:val="22"/>
          <w:szCs w:val="22"/>
        </w:rPr>
        <w:t xml:space="preserve">l’ex presidente </w:t>
      </w:r>
      <w:r w:rsidRPr="00CE116C">
        <w:rPr>
          <w:rFonts w:ascii="Times New Roman" w:hAnsi="Times New Roman" w:cs="Times New Roman"/>
          <w:i/>
          <w:iCs/>
          <w:sz w:val="22"/>
          <w:szCs w:val="22"/>
        </w:rPr>
        <w:t>della Regione, Vincenzo De Luca, ha operato con una logica territoriale di appartenenza e non con una visione dell’intero territorio. Il problema è destinato ad a</w:t>
      </w:r>
      <w:r w:rsidRPr="00CE116C">
        <w:rPr>
          <w:rFonts w:ascii="Times New Roman" w:hAnsi="Times New Roman" w:cs="Times New Roman"/>
          <w:i/>
          <w:iCs/>
          <w:sz w:val="22"/>
          <w:szCs w:val="22"/>
        </w:rPr>
        <w:t>u</w:t>
      </w:r>
      <w:r w:rsidRPr="00CE116C">
        <w:rPr>
          <w:rFonts w:ascii="Times New Roman" w:hAnsi="Times New Roman" w:cs="Times New Roman"/>
          <w:i/>
          <w:iCs/>
          <w:sz w:val="22"/>
          <w:szCs w:val="22"/>
        </w:rPr>
        <w:t>mentare con la Coppa America, quando arriveranno ancora più turisti per assistere all’evento. Mi auguro che si trovino velocemente soluzioni su questo punto.</w:t>
      </w:r>
      <w:r w:rsidR="00CE116C" w:rsidRPr="00CE116C">
        <w:rPr>
          <w:rFonts w:ascii="Times New Roman" w:hAnsi="Times New Roman" w:cs="Times New Roman"/>
          <w:i/>
          <w:iCs/>
          <w:sz w:val="22"/>
          <w:szCs w:val="22"/>
        </w:rPr>
        <w:t xml:space="preserve"> </w:t>
      </w:r>
      <w:r w:rsidRPr="00CE116C">
        <w:rPr>
          <w:rFonts w:ascii="Times New Roman" w:hAnsi="Times New Roman" w:cs="Times New Roman"/>
          <w:i/>
          <w:iCs/>
          <w:sz w:val="22"/>
          <w:szCs w:val="22"/>
        </w:rPr>
        <w:t>Creare posti barca in questo periodo è da sognatori. Si possono formare campi boa temporanei, per dare un ampio respiro al sistema nautico da diporto stanziale e al sistema di ospitalità esterna.</w:t>
      </w:r>
      <w:r w:rsidRPr="00CE116C">
        <w:rPr>
          <w:rFonts w:ascii="Times New Roman" w:hAnsi="Times New Roman" w:cs="Times New Roman"/>
          <w:i/>
          <w:iCs/>
          <w:sz w:val="22"/>
          <w:szCs w:val="22"/>
        </w:rPr>
        <w:t xml:space="preserve"> Q</w:t>
      </w:r>
      <w:r w:rsidRPr="00CE116C">
        <w:rPr>
          <w:rFonts w:ascii="Times New Roman" w:hAnsi="Times New Roman" w:cs="Times New Roman"/>
          <w:i/>
          <w:iCs/>
          <w:sz w:val="22"/>
          <w:szCs w:val="22"/>
        </w:rPr>
        <w:t>uesta soluzione immediata può tamponare un grande problema salvaguardando tanto l’economia territoriale tanto quella del turismo nautico durante l’evento mondiale.</w:t>
      </w:r>
    </w:p>
    <w:p w14:paraId="79AB80D9" w14:textId="7D50F2B1" w:rsidR="00FF6620" w:rsidRPr="00CE116C" w:rsidRDefault="00FF6620" w:rsidP="00FF6620">
      <w:pPr>
        <w:spacing w:after="0" w:line="240" w:lineRule="auto"/>
        <w:jc w:val="both"/>
        <w:rPr>
          <w:rFonts w:ascii="Times New Roman" w:hAnsi="Times New Roman" w:cs="Times New Roman"/>
          <w:i/>
          <w:iCs/>
          <w:sz w:val="22"/>
          <w:szCs w:val="22"/>
        </w:rPr>
      </w:pPr>
      <w:r w:rsidRPr="00CE116C">
        <w:rPr>
          <w:rFonts w:ascii="Times New Roman" w:hAnsi="Times New Roman" w:cs="Times New Roman"/>
          <w:i/>
          <w:iCs/>
          <w:sz w:val="22"/>
          <w:szCs w:val="22"/>
        </w:rPr>
        <w:t>Poi, bisogna puntare a progetti definitivi. Come Afina abbiamo realizzato un progetto di ampliamento posti barca a Mergellina per un investimento tutto di Afina con il supporto del sistema bancario BCC Napoli del valore di 50 milioni di investimento. Poi ci sono Vigliena, San Giovanni, Ercolano, Torre Annunziata, Castellammare, dove con campi boa e i pontili galleggianti si può risolvere la qu</w:t>
      </w:r>
      <w:r w:rsidRPr="00CE116C">
        <w:rPr>
          <w:rFonts w:ascii="Times New Roman" w:hAnsi="Times New Roman" w:cs="Times New Roman"/>
          <w:i/>
          <w:iCs/>
          <w:sz w:val="22"/>
          <w:szCs w:val="22"/>
        </w:rPr>
        <w:t>e</w:t>
      </w:r>
      <w:r w:rsidRPr="00CE116C">
        <w:rPr>
          <w:rFonts w:ascii="Times New Roman" w:hAnsi="Times New Roman" w:cs="Times New Roman"/>
          <w:i/>
          <w:iCs/>
          <w:sz w:val="22"/>
          <w:szCs w:val="22"/>
        </w:rPr>
        <w:t>stione in tempi brevi.</w:t>
      </w:r>
    </w:p>
    <w:p w14:paraId="437AF23A" w14:textId="257B6E8F" w:rsidR="00FF6620" w:rsidRPr="00CE116C" w:rsidRDefault="00FF6620" w:rsidP="00FF6620">
      <w:pPr>
        <w:spacing w:after="0" w:line="240" w:lineRule="auto"/>
        <w:jc w:val="both"/>
        <w:rPr>
          <w:rFonts w:ascii="Times New Roman" w:hAnsi="Times New Roman" w:cs="Times New Roman"/>
          <w:i/>
          <w:iCs/>
          <w:sz w:val="22"/>
          <w:szCs w:val="22"/>
        </w:rPr>
      </w:pPr>
      <w:r w:rsidRPr="00CE116C">
        <w:rPr>
          <w:rFonts w:ascii="Times New Roman" w:hAnsi="Times New Roman" w:cs="Times New Roman"/>
          <w:i/>
          <w:iCs/>
          <w:sz w:val="22"/>
          <w:szCs w:val="22"/>
        </w:rPr>
        <w:t xml:space="preserve">Anche la data del </w:t>
      </w:r>
      <w:proofErr w:type="spellStart"/>
      <w:r w:rsidRPr="00CE116C">
        <w:rPr>
          <w:rFonts w:ascii="Times New Roman" w:hAnsi="Times New Roman" w:cs="Times New Roman"/>
          <w:i/>
          <w:iCs/>
          <w:sz w:val="22"/>
          <w:szCs w:val="22"/>
        </w:rPr>
        <w:t>Nauticsud</w:t>
      </w:r>
      <w:proofErr w:type="spellEnd"/>
      <w:r w:rsidRPr="00CE116C">
        <w:rPr>
          <w:rFonts w:ascii="Times New Roman" w:hAnsi="Times New Roman" w:cs="Times New Roman"/>
          <w:i/>
          <w:iCs/>
          <w:sz w:val="22"/>
          <w:szCs w:val="22"/>
        </w:rPr>
        <w:t xml:space="preserve"> è un problema. In questa edizione mancano numerosi cantieri, perché il </w:t>
      </w:r>
      <w:proofErr w:type="spellStart"/>
      <w:r w:rsidRPr="00CE116C">
        <w:rPr>
          <w:rFonts w:ascii="Times New Roman" w:hAnsi="Times New Roman" w:cs="Times New Roman"/>
          <w:i/>
          <w:iCs/>
          <w:sz w:val="22"/>
          <w:szCs w:val="22"/>
        </w:rPr>
        <w:t>Nauticsud</w:t>
      </w:r>
      <w:proofErr w:type="spellEnd"/>
      <w:r w:rsidRPr="00CE116C">
        <w:rPr>
          <w:rFonts w:ascii="Times New Roman" w:hAnsi="Times New Roman" w:cs="Times New Roman"/>
          <w:i/>
          <w:iCs/>
          <w:sz w:val="22"/>
          <w:szCs w:val="22"/>
        </w:rPr>
        <w:t xml:space="preserve"> chiude l’intero periodo dei saloni internazionali, dopo Cannes, Genova, Monaco, Düsseldorf e il tempo per realizzare le barche per i compratori è troppo breve. E gli stessi potenziali compratori non visitano un salone per comprare rischiando di dover aspettare tempi lunghi di lavorazione.  Il cambio di data è quindi fondamentale per poter rilanciare sì il comparto, ma soprattutto la Fiera di Napoli.</w:t>
      </w:r>
    </w:p>
    <w:p w14:paraId="5EAB7C67" w14:textId="77777777" w:rsidR="00FF6620" w:rsidRPr="00CE116C" w:rsidRDefault="00FF6620" w:rsidP="00FF6620">
      <w:pPr>
        <w:spacing w:after="0" w:line="240" w:lineRule="auto"/>
        <w:jc w:val="both"/>
        <w:rPr>
          <w:rFonts w:ascii="Times New Roman" w:hAnsi="Times New Roman" w:cs="Times New Roman"/>
          <w:i/>
          <w:iCs/>
        </w:rPr>
      </w:pPr>
    </w:p>
    <w:p w14:paraId="34CBEC46" w14:textId="77777777" w:rsidR="00FF6620" w:rsidRPr="00CE116C" w:rsidRDefault="00FF6620" w:rsidP="00FF6620">
      <w:pPr>
        <w:spacing w:after="0" w:line="240" w:lineRule="auto"/>
        <w:jc w:val="both"/>
        <w:rPr>
          <w:rFonts w:ascii="Times New Roman" w:hAnsi="Times New Roman" w:cs="Times New Roman"/>
          <w:b/>
          <w:bCs/>
        </w:rPr>
      </w:pPr>
      <w:r w:rsidRPr="00CE116C">
        <w:rPr>
          <w:rFonts w:ascii="Times New Roman" w:hAnsi="Times New Roman" w:cs="Times New Roman"/>
          <w:b/>
          <w:bCs/>
        </w:rPr>
        <w:t>Vincenzo Santagada</w:t>
      </w:r>
      <w:r w:rsidRPr="00CE116C">
        <w:rPr>
          <w:rFonts w:ascii="Times New Roman" w:hAnsi="Times New Roman" w:cs="Times New Roman"/>
          <w:b/>
          <w:bCs/>
        </w:rPr>
        <w:t>,</w:t>
      </w:r>
      <w:r w:rsidRPr="00CE116C">
        <w:rPr>
          <w:rFonts w:ascii="Times New Roman" w:hAnsi="Times New Roman" w:cs="Times New Roman"/>
          <w:b/>
          <w:bCs/>
        </w:rPr>
        <w:t xml:space="preserve"> Assessore alla Salute e al Verde Comune di Napoli</w:t>
      </w:r>
    </w:p>
    <w:p w14:paraId="73D05362" w14:textId="349F2668" w:rsidR="00FF6620" w:rsidRPr="00CE116C" w:rsidRDefault="00FF6620" w:rsidP="00FF6620">
      <w:pPr>
        <w:spacing w:after="0" w:line="240" w:lineRule="auto"/>
        <w:jc w:val="both"/>
        <w:rPr>
          <w:rFonts w:ascii="Times New Roman" w:hAnsi="Times New Roman" w:cs="Times New Roman"/>
          <w:i/>
          <w:iCs/>
          <w:sz w:val="22"/>
          <w:szCs w:val="22"/>
        </w:rPr>
      </w:pPr>
      <w:r w:rsidRPr="00CE116C">
        <w:rPr>
          <w:rFonts w:ascii="Times New Roman" w:hAnsi="Times New Roman" w:cs="Times New Roman"/>
          <w:sz w:val="22"/>
          <w:szCs w:val="22"/>
        </w:rPr>
        <w:t>“</w:t>
      </w:r>
      <w:r w:rsidRPr="00CE116C">
        <w:rPr>
          <w:rFonts w:ascii="Times New Roman" w:hAnsi="Times New Roman" w:cs="Times New Roman"/>
          <w:i/>
          <w:iCs/>
          <w:sz w:val="22"/>
          <w:szCs w:val="22"/>
        </w:rPr>
        <w:t>In settimana si svolgerà un incontro tra il sindaco Manfredi e il presidente AFINA Amato per affrontare numerose problematiche annunciate. Il potenziamento delle infrastrutture è all’interno di un progetto di crescita e rilancio dell</w:t>
      </w:r>
      <w:r w:rsidRPr="00CE116C">
        <w:rPr>
          <w:rFonts w:ascii="Times New Roman" w:hAnsi="Times New Roman" w:cs="Times New Roman"/>
          <w:i/>
          <w:iCs/>
          <w:sz w:val="22"/>
          <w:szCs w:val="22"/>
        </w:rPr>
        <w:t>a</w:t>
      </w:r>
      <w:r w:rsidRPr="00CE116C">
        <w:rPr>
          <w:rFonts w:ascii="Times New Roman" w:hAnsi="Times New Roman" w:cs="Times New Roman"/>
          <w:i/>
          <w:iCs/>
          <w:sz w:val="22"/>
          <w:szCs w:val="22"/>
        </w:rPr>
        <w:t xml:space="preserve"> nostra città. La blue economy alimenta diversi settori, la nautica ne fa parte, e la Coppa America rappresenta un lancio dell’intero settore della blue economy.</w:t>
      </w:r>
    </w:p>
    <w:p w14:paraId="1A1BB9E2" w14:textId="77777777" w:rsidR="00FF6620" w:rsidRPr="00CE116C" w:rsidRDefault="00FF6620" w:rsidP="00FF6620">
      <w:pPr>
        <w:spacing w:after="0" w:line="240" w:lineRule="auto"/>
        <w:jc w:val="both"/>
        <w:rPr>
          <w:rFonts w:ascii="Times New Roman" w:hAnsi="Times New Roman" w:cs="Times New Roman"/>
        </w:rPr>
      </w:pPr>
    </w:p>
    <w:p w14:paraId="0AC2D3A0" w14:textId="77777777" w:rsidR="00FF6620" w:rsidRPr="00CE116C" w:rsidRDefault="00FF6620" w:rsidP="00FF6620">
      <w:pPr>
        <w:spacing w:after="0" w:line="240" w:lineRule="auto"/>
        <w:jc w:val="both"/>
        <w:rPr>
          <w:rFonts w:ascii="Times New Roman" w:hAnsi="Times New Roman" w:cs="Times New Roman"/>
          <w:b/>
          <w:bCs/>
        </w:rPr>
      </w:pPr>
      <w:r w:rsidRPr="00CE116C">
        <w:rPr>
          <w:rFonts w:ascii="Times New Roman" w:hAnsi="Times New Roman" w:cs="Times New Roman"/>
          <w:b/>
          <w:bCs/>
        </w:rPr>
        <w:t>Amedeo Manzo</w:t>
      </w:r>
      <w:r w:rsidRPr="00CE116C">
        <w:rPr>
          <w:rFonts w:ascii="Times New Roman" w:hAnsi="Times New Roman" w:cs="Times New Roman"/>
          <w:b/>
          <w:bCs/>
        </w:rPr>
        <w:t>,</w:t>
      </w:r>
      <w:r w:rsidRPr="00CE116C">
        <w:rPr>
          <w:rFonts w:ascii="Times New Roman" w:hAnsi="Times New Roman" w:cs="Times New Roman"/>
          <w:b/>
          <w:bCs/>
        </w:rPr>
        <w:t xml:space="preserve"> Presidente BCC Napoli</w:t>
      </w:r>
    </w:p>
    <w:p w14:paraId="34B6E081" w14:textId="31855308" w:rsidR="00FF6620" w:rsidRPr="00CE116C" w:rsidRDefault="00FF6620" w:rsidP="00FF6620">
      <w:pPr>
        <w:spacing w:after="0" w:line="240" w:lineRule="auto"/>
        <w:jc w:val="both"/>
        <w:rPr>
          <w:rFonts w:ascii="Times New Roman" w:hAnsi="Times New Roman" w:cs="Times New Roman"/>
          <w:b/>
          <w:bCs/>
          <w:sz w:val="22"/>
          <w:szCs w:val="22"/>
        </w:rPr>
      </w:pPr>
      <w:r w:rsidRPr="00CE116C">
        <w:rPr>
          <w:rFonts w:ascii="Times New Roman" w:hAnsi="Times New Roman" w:cs="Times New Roman"/>
          <w:i/>
          <w:iCs/>
          <w:sz w:val="22"/>
          <w:szCs w:val="22"/>
        </w:rPr>
        <w:t>“</w:t>
      </w:r>
      <w:r w:rsidRPr="00CE116C">
        <w:rPr>
          <w:rFonts w:ascii="Times New Roman" w:hAnsi="Times New Roman" w:cs="Times New Roman"/>
          <w:i/>
          <w:iCs/>
          <w:sz w:val="22"/>
          <w:szCs w:val="22"/>
        </w:rPr>
        <w:t xml:space="preserve">Parlare di “se” costruire porti, “se” investire soldi sul territorio, a fronte </w:t>
      </w:r>
      <w:r w:rsidRPr="00CE116C">
        <w:rPr>
          <w:rFonts w:ascii="Times New Roman" w:hAnsi="Times New Roman" w:cs="Times New Roman"/>
          <w:i/>
          <w:iCs/>
          <w:sz w:val="22"/>
          <w:szCs w:val="22"/>
        </w:rPr>
        <w:t>della</w:t>
      </w:r>
      <w:r w:rsidRPr="00CE116C">
        <w:rPr>
          <w:rFonts w:ascii="Times New Roman" w:hAnsi="Times New Roman" w:cs="Times New Roman"/>
          <w:i/>
          <w:iCs/>
          <w:sz w:val="22"/>
          <w:szCs w:val="22"/>
        </w:rPr>
        <w:t xml:space="preserve"> risorsa del diportismo che è una realtà importantissima e al suo volano per indotto, è da miopi. Non si può non vedere i riscontri potenziali di questo comparto. La filiera nautica è un grandissimo driver economico della Campania e di Napoli, e il Governo e la Regione sono deputati a sviluppare il comparto,</w:t>
      </w:r>
      <w:r w:rsidRPr="00CE116C">
        <w:rPr>
          <w:rFonts w:ascii="Times New Roman" w:hAnsi="Times New Roman" w:cs="Times New Roman"/>
          <w:i/>
          <w:iCs/>
          <w:sz w:val="22"/>
          <w:szCs w:val="22"/>
        </w:rPr>
        <w:t xml:space="preserve"> che è entrato</w:t>
      </w:r>
      <w:r w:rsidRPr="00CE116C">
        <w:rPr>
          <w:rFonts w:ascii="Times New Roman" w:hAnsi="Times New Roman" w:cs="Times New Roman"/>
          <w:i/>
          <w:iCs/>
          <w:sz w:val="22"/>
          <w:szCs w:val="22"/>
        </w:rPr>
        <w:t xml:space="preserve"> in crisi sia per consumi sia per produzione. È evidente che occorre investire, e come banca possiamo intervenire su agevolazioni per l’acquisto della barca, o su finanziamenti per porti e strutture, ma la curva dell’</w:t>
      </w:r>
      <w:r w:rsidRPr="00CE116C">
        <w:rPr>
          <w:rFonts w:ascii="Times New Roman" w:hAnsi="Times New Roman" w:cs="Times New Roman"/>
          <w:i/>
          <w:iCs/>
          <w:sz w:val="22"/>
          <w:szCs w:val="22"/>
        </w:rPr>
        <w:t>attenzione</w:t>
      </w:r>
      <w:r w:rsidRPr="00CE116C">
        <w:rPr>
          <w:rFonts w:ascii="Times New Roman" w:hAnsi="Times New Roman" w:cs="Times New Roman"/>
          <w:i/>
          <w:iCs/>
          <w:sz w:val="22"/>
          <w:szCs w:val="22"/>
        </w:rPr>
        <w:t xml:space="preserve"> sta scendendo. Lo scenario è facilmente immaginabile: Senza Marine la nautica è destinata alla crisi e in chiave bancaria la finanza farà un passo indietro</w:t>
      </w:r>
      <w:r w:rsidRPr="00CE116C">
        <w:rPr>
          <w:rFonts w:ascii="Times New Roman" w:hAnsi="Times New Roman" w:cs="Times New Roman"/>
          <w:i/>
          <w:iCs/>
          <w:sz w:val="22"/>
          <w:szCs w:val="22"/>
        </w:rPr>
        <w:t>”</w:t>
      </w:r>
      <w:r w:rsidRPr="00CE116C">
        <w:rPr>
          <w:rFonts w:ascii="Times New Roman" w:hAnsi="Times New Roman" w:cs="Times New Roman"/>
          <w:i/>
          <w:iCs/>
          <w:sz w:val="22"/>
          <w:szCs w:val="22"/>
        </w:rPr>
        <w:t>.</w:t>
      </w:r>
    </w:p>
    <w:p w14:paraId="66CF80B0" w14:textId="77777777" w:rsidR="00FF6620" w:rsidRPr="00CE116C" w:rsidRDefault="00FF6620" w:rsidP="00FF6620">
      <w:pPr>
        <w:rPr>
          <w:sz w:val="22"/>
          <w:szCs w:val="22"/>
        </w:rPr>
      </w:pPr>
    </w:p>
    <w:p w14:paraId="486EA468" w14:textId="4188D93F" w:rsidR="00230BF0" w:rsidRPr="00C77C6D" w:rsidRDefault="00230BF0" w:rsidP="00FF6620">
      <w:pPr>
        <w:shd w:val="clear" w:color="auto" w:fill="FFFFFF"/>
        <w:spacing w:after="0" w:line="240" w:lineRule="auto"/>
        <w:ind w:firstLine="284"/>
        <w:jc w:val="both"/>
        <w:rPr>
          <w:rFonts w:ascii="Times New Roman" w:hAnsi="Times New Roman" w:cs="Times New Roman"/>
          <w:sz w:val="22"/>
          <w:szCs w:val="22"/>
        </w:rPr>
      </w:pPr>
    </w:p>
    <w:sectPr w:rsidR="00230BF0" w:rsidRPr="00C77C6D" w:rsidSect="00F574A8">
      <w:headerReference w:type="default" r:id="rId6"/>
      <w:footerReference w:type="default" r:id="rId7"/>
      <w:pgSz w:w="11906" w:h="16838"/>
      <w:pgMar w:top="284" w:right="1134" w:bottom="709" w:left="1134" w:header="28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60A08" w14:textId="77777777" w:rsidR="00B562B3" w:rsidRDefault="00B562B3" w:rsidP="005A1CBC">
      <w:pPr>
        <w:spacing w:after="0" w:line="240" w:lineRule="auto"/>
      </w:pPr>
      <w:r>
        <w:separator/>
      </w:r>
    </w:p>
  </w:endnote>
  <w:endnote w:type="continuationSeparator" w:id="0">
    <w:p w14:paraId="58657117" w14:textId="77777777" w:rsidR="00B562B3" w:rsidRDefault="00B562B3" w:rsidP="005A1C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58F5C" w14:textId="77777777" w:rsidR="005A1CBC" w:rsidRPr="005A1CBC" w:rsidRDefault="005A1CBC" w:rsidP="005A1CBC">
    <w:pPr>
      <w:spacing w:after="0" w:line="240" w:lineRule="auto"/>
      <w:jc w:val="center"/>
      <w:rPr>
        <w:rFonts w:ascii="Calibri" w:hAnsi="Calibri" w:cs="Calibri"/>
        <w:sz w:val="18"/>
        <w:szCs w:val="18"/>
      </w:rPr>
    </w:pPr>
    <w:r w:rsidRPr="005A1CBC">
      <w:rPr>
        <w:rFonts w:ascii="Calibri" w:hAnsi="Calibri" w:cs="Calibri"/>
        <w:sz w:val="18"/>
        <w:szCs w:val="18"/>
        <w:u w:val="single"/>
      </w:rPr>
      <w:t>UFFICIO STAMPA:</w:t>
    </w:r>
    <w:r w:rsidRPr="005A1CBC">
      <w:rPr>
        <w:rFonts w:ascii="Calibri" w:hAnsi="Calibri" w:cs="Calibri"/>
        <w:sz w:val="18"/>
        <w:szCs w:val="18"/>
      </w:rPr>
      <w:t xml:space="preserve"> </w:t>
    </w:r>
    <w:r w:rsidRPr="005A1CBC">
      <w:rPr>
        <w:rFonts w:ascii="Calibri" w:hAnsi="Calibri" w:cs="Calibri"/>
        <w:b/>
        <w:noProof/>
        <w:sz w:val="18"/>
        <w:szCs w:val="18"/>
      </w:rPr>
      <w:t>FABRIZIO KÜHNE -</w:t>
    </w:r>
    <w:r w:rsidRPr="005A1CBC">
      <w:rPr>
        <w:rFonts w:ascii="Calibri" w:hAnsi="Calibri" w:cs="Calibri"/>
        <w:sz w:val="18"/>
        <w:szCs w:val="18"/>
      </w:rPr>
      <w:t xml:space="preserve"> MOB. + 39 339 83.83.413 </w:t>
    </w:r>
  </w:p>
  <w:p w14:paraId="3A82949E" w14:textId="510F881D" w:rsidR="005A1CBC" w:rsidRPr="005A1CBC" w:rsidRDefault="005A1CBC" w:rsidP="005A1CBC">
    <w:pPr>
      <w:spacing w:after="0" w:line="240" w:lineRule="auto"/>
      <w:jc w:val="center"/>
      <w:rPr>
        <w:rStyle w:val="Collegamentoipertestuale"/>
        <w:rFonts w:ascii="Calibri" w:hAnsi="Calibri" w:cs="Calibri"/>
        <w:sz w:val="18"/>
        <w:szCs w:val="18"/>
      </w:rPr>
    </w:pPr>
    <w:r w:rsidRPr="005A1CBC">
      <w:rPr>
        <w:rFonts w:ascii="Calibri" w:hAnsi="Calibri" w:cs="Calibri"/>
        <w:sz w:val="18"/>
        <w:szCs w:val="18"/>
      </w:rPr>
      <w:t xml:space="preserve"> </w:t>
    </w:r>
    <w:proofErr w:type="spellStart"/>
    <w:r w:rsidRPr="005A1CBC">
      <w:rPr>
        <w:rFonts w:ascii="Calibri" w:hAnsi="Calibri" w:cs="Calibri"/>
        <w:sz w:val="18"/>
        <w:szCs w:val="18"/>
      </w:rPr>
      <w:t>e.mail</w:t>
    </w:r>
    <w:proofErr w:type="spellEnd"/>
    <w:r w:rsidRPr="005A1CBC">
      <w:rPr>
        <w:rFonts w:ascii="Calibri" w:hAnsi="Calibri" w:cs="Calibri"/>
        <w:sz w:val="18"/>
        <w:szCs w:val="18"/>
      </w:rPr>
      <w:t xml:space="preserve">: </w:t>
    </w:r>
    <w:hyperlink r:id="rId1" w:history="1">
      <w:r w:rsidRPr="005A1CBC">
        <w:rPr>
          <w:rStyle w:val="Collegamentoipertestuale"/>
          <w:rFonts w:ascii="Calibri" w:hAnsi="Calibri" w:cs="Calibri"/>
          <w:color w:val="0070C0"/>
          <w:sz w:val="18"/>
          <w:szCs w:val="18"/>
        </w:rPr>
        <w:t>comunicazione@fabriziokuhne.com</w:t>
      </w:r>
    </w:hyperlink>
  </w:p>
  <w:p w14:paraId="15032A47" w14:textId="5631D529" w:rsidR="005A1CBC" w:rsidRDefault="005A1CB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D812" w14:textId="77777777" w:rsidR="00B562B3" w:rsidRDefault="00B562B3" w:rsidP="005A1CBC">
      <w:pPr>
        <w:spacing w:after="0" w:line="240" w:lineRule="auto"/>
      </w:pPr>
      <w:r>
        <w:separator/>
      </w:r>
    </w:p>
  </w:footnote>
  <w:footnote w:type="continuationSeparator" w:id="0">
    <w:p w14:paraId="3D991764" w14:textId="77777777" w:rsidR="00B562B3" w:rsidRDefault="00B562B3" w:rsidP="005A1C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A6EA" w14:textId="4EDF665D" w:rsidR="005A1CBC" w:rsidRDefault="005A1CBC" w:rsidP="005A1CBC">
    <w:pPr>
      <w:pStyle w:val="Intestazione"/>
      <w:jc w:val="center"/>
    </w:pPr>
    <w:r>
      <w:rPr>
        <w:noProof/>
      </w:rPr>
      <w:drawing>
        <wp:inline distT="0" distB="0" distL="0" distR="0" wp14:anchorId="6B66DBBE" wp14:editId="6408FFAF">
          <wp:extent cx="5896051" cy="360000"/>
          <wp:effectExtent l="0" t="0" r="0" b="2540"/>
          <wp:docPr id="40675228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6051" cy="360000"/>
                  </a:xfrm>
                  <a:prstGeom prst="rect">
                    <a:avLst/>
                  </a:prstGeom>
                  <a:noFill/>
                  <a:ln>
                    <a:noFill/>
                  </a:ln>
                </pic:spPr>
              </pic:pic>
            </a:graphicData>
          </a:graphic>
        </wp:inline>
      </w:drawing>
    </w:r>
  </w:p>
  <w:p w14:paraId="1FB3EED1" w14:textId="6848D5A1" w:rsidR="005A1CBC" w:rsidRDefault="00D25F91" w:rsidP="005A1CBC">
    <w:pPr>
      <w:pStyle w:val="Intestazione"/>
      <w:jc w:val="center"/>
    </w:pPr>
    <w:r>
      <w:rPr>
        <w:noProof/>
      </w:rPr>
      <w:drawing>
        <wp:inline distT="0" distB="0" distL="0" distR="0" wp14:anchorId="456B4BBC" wp14:editId="587C304D">
          <wp:extent cx="1996440" cy="821113"/>
          <wp:effectExtent l="0" t="0" r="3810" b="0"/>
          <wp:docPr id="2122658957" name="Immagine 1" descr="Immagine che contiene testo, Carattere,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6981747" name="Immagine 1" descr="Immagine che contiene testo, Carattere, logo, Elementi grafici&#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24551" cy="8326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D46"/>
    <w:rsid w:val="00017A4A"/>
    <w:rsid w:val="000215A2"/>
    <w:rsid w:val="00027B5F"/>
    <w:rsid w:val="00063026"/>
    <w:rsid w:val="000A4829"/>
    <w:rsid w:val="000B2579"/>
    <w:rsid w:val="000B36B0"/>
    <w:rsid w:val="0014548D"/>
    <w:rsid w:val="00147AE5"/>
    <w:rsid w:val="00150E77"/>
    <w:rsid w:val="001823F5"/>
    <w:rsid w:val="0019292B"/>
    <w:rsid w:val="001A668B"/>
    <w:rsid w:val="001A6E2B"/>
    <w:rsid w:val="001D149E"/>
    <w:rsid w:val="001D14A6"/>
    <w:rsid w:val="001E165C"/>
    <w:rsid w:val="001F0183"/>
    <w:rsid w:val="001F6321"/>
    <w:rsid w:val="0020141A"/>
    <w:rsid w:val="00214264"/>
    <w:rsid w:val="002206AE"/>
    <w:rsid w:val="00230BF0"/>
    <w:rsid w:val="002417BB"/>
    <w:rsid w:val="00263C18"/>
    <w:rsid w:val="002A39F3"/>
    <w:rsid w:val="002A5415"/>
    <w:rsid w:val="002A7CA0"/>
    <w:rsid w:val="002B1FEB"/>
    <w:rsid w:val="002C47AF"/>
    <w:rsid w:val="002E2A3C"/>
    <w:rsid w:val="002F1E9B"/>
    <w:rsid w:val="002F6C44"/>
    <w:rsid w:val="00303069"/>
    <w:rsid w:val="00323C7E"/>
    <w:rsid w:val="00323EC3"/>
    <w:rsid w:val="0032485A"/>
    <w:rsid w:val="00361734"/>
    <w:rsid w:val="00364DCD"/>
    <w:rsid w:val="0037180F"/>
    <w:rsid w:val="00382DF6"/>
    <w:rsid w:val="00391248"/>
    <w:rsid w:val="003A38B2"/>
    <w:rsid w:val="003B3D46"/>
    <w:rsid w:val="003F73F8"/>
    <w:rsid w:val="00405974"/>
    <w:rsid w:val="004169CC"/>
    <w:rsid w:val="004247D2"/>
    <w:rsid w:val="004346EE"/>
    <w:rsid w:val="00445C2D"/>
    <w:rsid w:val="00445CB2"/>
    <w:rsid w:val="00456FA4"/>
    <w:rsid w:val="00474A13"/>
    <w:rsid w:val="00480431"/>
    <w:rsid w:val="00481B3A"/>
    <w:rsid w:val="004C7068"/>
    <w:rsid w:val="004D4177"/>
    <w:rsid w:val="004E7871"/>
    <w:rsid w:val="004F68CF"/>
    <w:rsid w:val="00520A77"/>
    <w:rsid w:val="005402CC"/>
    <w:rsid w:val="005551F7"/>
    <w:rsid w:val="005752F3"/>
    <w:rsid w:val="00585097"/>
    <w:rsid w:val="005A1CBC"/>
    <w:rsid w:val="005B524B"/>
    <w:rsid w:val="005B6BF3"/>
    <w:rsid w:val="005C2D12"/>
    <w:rsid w:val="005D7F03"/>
    <w:rsid w:val="005F69B2"/>
    <w:rsid w:val="00604C59"/>
    <w:rsid w:val="006411EB"/>
    <w:rsid w:val="0066149E"/>
    <w:rsid w:val="0066625A"/>
    <w:rsid w:val="00686D5A"/>
    <w:rsid w:val="00695B69"/>
    <w:rsid w:val="006C18CA"/>
    <w:rsid w:val="006E6EA4"/>
    <w:rsid w:val="00703DE2"/>
    <w:rsid w:val="007050B3"/>
    <w:rsid w:val="0072268B"/>
    <w:rsid w:val="0073228D"/>
    <w:rsid w:val="00741603"/>
    <w:rsid w:val="00757046"/>
    <w:rsid w:val="00763894"/>
    <w:rsid w:val="00785479"/>
    <w:rsid w:val="00790A18"/>
    <w:rsid w:val="00791DD8"/>
    <w:rsid w:val="007B135D"/>
    <w:rsid w:val="007C3D78"/>
    <w:rsid w:val="007D58C0"/>
    <w:rsid w:val="007E1798"/>
    <w:rsid w:val="007F2FF8"/>
    <w:rsid w:val="008456F9"/>
    <w:rsid w:val="008472FE"/>
    <w:rsid w:val="008649FF"/>
    <w:rsid w:val="00906F6D"/>
    <w:rsid w:val="00942930"/>
    <w:rsid w:val="0094608D"/>
    <w:rsid w:val="00947FD8"/>
    <w:rsid w:val="00952A43"/>
    <w:rsid w:val="00975F72"/>
    <w:rsid w:val="009C0114"/>
    <w:rsid w:val="009E51BB"/>
    <w:rsid w:val="00A263EB"/>
    <w:rsid w:val="00A4508E"/>
    <w:rsid w:val="00A46F2D"/>
    <w:rsid w:val="00A60E4A"/>
    <w:rsid w:val="00A66FF6"/>
    <w:rsid w:val="00AB6AEF"/>
    <w:rsid w:val="00AC01C4"/>
    <w:rsid w:val="00AE60C2"/>
    <w:rsid w:val="00AE6228"/>
    <w:rsid w:val="00AE78A2"/>
    <w:rsid w:val="00AF63CA"/>
    <w:rsid w:val="00B31BA7"/>
    <w:rsid w:val="00B3440F"/>
    <w:rsid w:val="00B46151"/>
    <w:rsid w:val="00B562B3"/>
    <w:rsid w:val="00BB12A7"/>
    <w:rsid w:val="00BC49B8"/>
    <w:rsid w:val="00BE782D"/>
    <w:rsid w:val="00C014E5"/>
    <w:rsid w:val="00C26F92"/>
    <w:rsid w:val="00C31A15"/>
    <w:rsid w:val="00C52ED7"/>
    <w:rsid w:val="00C77C6D"/>
    <w:rsid w:val="00C83420"/>
    <w:rsid w:val="00C83D81"/>
    <w:rsid w:val="00C94E06"/>
    <w:rsid w:val="00CA19E2"/>
    <w:rsid w:val="00CA5608"/>
    <w:rsid w:val="00CB296D"/>
    <w:rsid w:val="00CD7FCA"/>
    <w:rsid w:val="00CE116C"/>
    <w:rsid w:val="00D25F91"/>
    <w:rsid w:val="00D3444D"/>
    <w:rsid w:val="00D722A1"/>
    <w:rsid w:val="00D8193C"/>
    <w:rsid w:val="00D851B0"/>
    <w:rsid w:val="00DD2AE4"/>
    <w:rsid w:val="00E45756"/>
    <w:rsid w:val="00E67E21"/>
    <w:rsid w:val="00E8314E"/>
    <w:rsid w:val="00F05BBB"/>
    <w:rsid w:val="00F574A8"/>
    <w:rsid w:val="00FC05C7"/>
    <w:rsid w:val="00FE65A8"/>
    <w:rsid w:val="00FF66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57046"/>
  <w15:chartTrackingRefBased/>
  <w15:docId w15:val="{CD8D055A-AFB6-42A7-9446-8D6331C64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B3D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B3D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B3D4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B3D4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B3D4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B3D4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B3D4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B3D4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B3D4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B3D4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B3D4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B3D4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B3D4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B3D4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B3D4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B3D4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B3D4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B3D46"/>
    <w:rPr>
      <w:rFonts w:eastAsiaTheme="majorEastAsia" w:cstheme="majorBidi"/>
      <w:color w:val="272727" w:themeColor="text1" w:themeTint="D8"/>
    </w:rPr>
  </w:style>
  <w:style w:type="paragraph" w:styleId="Titolo">
    <w:name w:val="Title"/>
    <w:basedOn w:val="Normale"/>
    <w:next w:val="Normale"/>
    <w:link w:val="TitoloCarattere"/>
    <w:uiPriority w:val="10"/>
    <w:qFormat/>
    <w:rsid w:val="003B3D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B3D4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B3D4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B3D4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B3D4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B3D46"/>
    <w:rPr>
      <w:i/>
      <w:iCs/>
      <w:color w:val="404040" w:themeColor="text1" w:themeTint="BF"/>
    </w:rPr>
  </w:style>
  <w:style w:type="paragraph" w:styleId="Paragrafoelenco">
    <w:name w:val="List Paragraph"/>
    <w:basedOn w:val="Normale"/>
    <w:uiPriority w:val="34"/>
    <w:qFormat/>
    <w:rsid w:val="003B3D46"/>
    <w:pPr>
      <w:ind w:left="720"/>
      <w:contextualSpacing/>
    </w:pPr>
  </w:style>
  <w:style w:type="character" w:styleId="Enfasiintensa">
    <w:name w:val="Intense Emphasis"/>
    <w:basedOn w:val="Carpredefinitoparagrafo"/>
    <w:uiPriority w:val="21"/>
    <w:qFormat/>
    <w:rsid w:val="003B3D46"/>
    <w:rPr>
      <w:i/>
      <w:iCs/>
      <w:color w:val="0F4761" w:themeColor="accent1" w:themeShade="BF"/>
    </w:rPr>
  </w:style>
  <w:style w:type="paragraph" w:styleId="Citazioneintensa">
    <w:name w:val="Intense Quote"/>
    <w:basedOn w:val="Normale"/>
    <w:next w:val="Normale"/>
    <w:link w:val="CitazioneintensaCarattere"/>
    <w:uiPriority w:val="30"/>
    <w:qFormat/>
    <w:rsid w:val="003B3D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B3D46"/>
    <w:rPr>
      <w:i/>
      <w:iCs/>
      <w:color w:val="0F4761" w:themeColor="accent1" w:themeShade="BF"/>
    </w:rPr>
  </w:style>
  <w:style w:type="character" w:styleId="Riferimentointenso">
    <w:name w:val="Intense Reference"/>
    <w:basedOn w:val="Carpredefinitoparagrafo"/>
    <w:uiPriority w:val="32"/>
    <w:qFormat/>
    <w:rsid w:val="003B3D46"/>
    <w:rPr>
      <w:b/>
      <w:bCs/>
      <w:smallCaps/>
      <w:color w:val="0F4761" w:themeColor="accent1" w:themeShade="BF"/>
      <w:spacing w:val="5"/>
    </w:rPr>
  </w:style>
  <w:style w:type="paragraph" w:styleId="NormaleWeb">
    <w:name w:val="Normal (Web)"/>
    <w:basedOn w:val="Normale"/>
    <w:uiPriority w:val="99"/>
    <w:semiHidden/>
    <w:unhideWhenUsed/>
    <w:rsid w:val="00C83420"/>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94608D"/>
    <w:rPr>
      <w:color w:val="467886" w:themeColor="hyperlink"/>
      <w:u w:val="single"/>
    </w:rPr>
  </w:style>
  <w:style w:type="paragraph" w:styleId="Intestazione">
    <w:name w:val="header"/>
    <w:basedOn w:val="Normale"/>
    <w:link w:val="IntestazioneCarattere"/>
    <w:uiPriority w:val="99"/>
    <w:unhideWhenUsed/>
    <w:rsid w:val="005A1CB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A1CBC"/>
  </w:style>
  <w:style w:type="paragraph" w:styleId="Pidipagina">
    <w:name w:val="footer"/>
    <w:basedOn w:val="Normale"/>
    <w:link w:val="PidipaginaCarattere"/>
    <w:uiPriority w:val="99"/>
    <w:unhideWhenUsed/>
    <w:rsid w:val="005A1CB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A1CBC"/>
  </w:style>
  <w:style w:type="paragraph" w:customStyle="1" w:styleId="Default">
    <w:name w:val="Default"/>
    <w:rsid w:val="005F69B2"/>
    <w:pPr>
      <w:autoSpaceDE w:val="0"/>
      <w:autoSpaceDN w:val="0"/>
      <w:adjustRightInd w:val="0"/>
      <w:spacing w:after="0" w:line="240" w:lineRule="auto"/>
    </w:pPr>
    <w:rPr>
      <w:rFonts w:ascii="Georgia" w:hAnsi="Georgia" w:cs="Georgia"/>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529223">
      <w:bodyDiv w:val="1"/>
      <w:marLeft w:val="0"/>
      <w:marRight w:val="0"/>
      <w:marTop w:val="0"/>
      <w:marBottom w:val="0"/>
      <w:divBdr>
        <w:top w:val="none" w:sz="0" w:space="0" w:color="auto"/>
        <w:left w:val="none" w:sz="0" w:space="0" w:color="auto"/>
        <w:bottom w:val="none" w:sz="0" w:space="0" w:color="auto"/>
        <w:right w:val="none" w:sz="0" w:space="0" w:color="auto"/>
      </w:divBdr>
    </w:div>
    <w:div w:id="1649433701">
      <w:bodyDiv w:val="1"/>
      <w:marLeft w:val="0"/>
      <w:marRight w:val="0"/>
      <w:marTop w:val="0"/>
      <w:marBottom w:val="0"/>
      <w:divBdr>
        <w:top w:val="none" w:sz="0" w:space="0" w:color="auto"/>
        <w:left w:val="none" w:sz="0" w:space="0" w:color="auto"/>
        <w:bottom w:val="none" w:sz="0" w:space="0" w:color="auto"/>
        <w:right w:val="none" w:sz="0" w:space="0" w:color="auto"/>
      </w:divBdr>
    </w:div>
    <w:div w:id="207430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omunicazione@fabriziokuhn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604</Words>
  <Characters>3449</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Kuhne</dc:creator>
  <cp:keywords/>
  <dc:description/>
  <cp:lastModifiedBy>Fabrizio Kuhne</cp:lastModifiedBy>
  <cp:revision>3</cp:revision>
  <dcterms:created xsi:type="dcterms:W3CDTF">2026-02-07T12:45:00Z</dcterms:created>
  <dcterms:modified xsi:type="dcterms:W3CDTF">2026-02-07T12:59:00Z</dcterms:modified>
</cp:coreProperties>
</file>